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AF" w:rsidRDefault="00CC6847">
      <w:pPr>
        <w:pStyle w:val="Standard"/>
        <w:spacing w:line="276" w:lineRule="auto"/>
      </w:pPr>
      <w:r>
        <w:rPr>
          <w:noProof/>
        </w:rPr>
        <w:drawing>
          <wp:inline distT="0" distB="0" distL="0" distR="0">
            <wp:extent cx="1215359" cy="592920"/>
            <wp:effectExtent l="0" t="0" r="3841" b="398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59" cy="59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b/>
          <w:color w:val="000000"/>
          <w:sz w:val="28"/>
          <w:szCs w:val="28"/>
        </w:rPr>
        <w:tab/>
        <w:t xml:space="preserve">       </w:t>
      </w:r>
      <w:r>
        <w:rPr>
          <w:noProof/>
        </w:rPr>
        <w:drawing>
          <wp:inline distT="0" distB="0" distL="0" distR="0">
            <wp:extent cx="819000" cy="595800"/>
            <wp:effectExtent l="0" t="0" r="0" b="110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000" cy="595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E67AF" w:rsidRDefault="00CC6847">
      <w:pPr>
        <w:pStyle w:val="Standard"/>
        <w:spacing w:line="276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APPROFONDIMENTI</w:t>
      </w:r>
    </w:p>
    <w:p w:rsidR="001E67AF" w:rsidRDefault="00CC6847">
      <w:pPr>
        <w:pStyle w:val="Standard"/>
        <w:spacing w:line="276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GENNAIO 2020 – LUGLIO 2020</w:t>
      </w:r>
    </w:p>
    <w:p w:rsidR="001E67AF" w:rsidRDefault="001E67A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</w:p>
    <w:p w:rsidR="001E67AF" w:rsidRDefault="001E67A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b/>
          <w:color w:val="000000"/>
        </w:rPr>
        <w:t>INFORMAZIONI GENERALI PER TUTTI GLI APPROFONDIMENTI:</w:t>
      </w:r>
    </w:p>
    <w:p w:rsidR="001E67AF" w:rsidRDefault="00CC6847">
      <w:pPr>
        <w:pStyle w:val="Paragrafoelenco"/>
        <w:numPr>
          <w:ilvl w:val="0"/>
          <w:numId w:val="4"/>
        </w:numPr>
        <w:spacing w:line="360" w:lineRule="auto"/>
      </w:pPr>
      <w:r>
        <w:rPr>
          <w:rFonts w:cs="Times New Roman"/>
          <w:color w:val="000000"/>
        </w:rPr>
        <w:t>Ogni approfondimento è fruibile singolarmente, chi interessato a partecipare a più approfondimenti può compilare un unico foglio di iscrizione barrando gli approfondimenti a cui è interessato.</w:t>
      </w:r>
    </w:p>
    <w:p w:rsidR="001E67AF" w:rsidRDefault="00CC6847">
      <w:pPr>
        <w:pStyle w:val="Intestazione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Iscrizioni da effettuarsi </w:t>
      </w:r>
      <w:r>
        <w:rPr>
          <w:rFonts w:cs="Times New Roman"/>
          <w:color w:val="000000"/>
          <w:u w:val="single"/>
        </w:rPr>
        <w:t>entro 5 giorni dall’inizio dell’approfondimento</w:t>
      </w:r>
      <w:r>
        <w:rPr>
          <w:rFonts w:cs="Times New Roman"/>
          <w:color w:val="000000"/>
        </w:rPr>
        <w:t xml:space="preserve"> a cui si vuole aderire.</w:t>
      </w:r>
    </w:p>
    <w:p w:rsidR="001E67AF" w:rsidRDefault="00CC6847">
      <w:pPr>
        <w:pStyle w:val="Intestazione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Il seguente modulo di iscrizione è da compilare in ogni sua parte e spedire via </w:t>
      </w:r>
      <w:proofErr w:type="gramStart"/>
      <w:r>
        <w:rPr>
          <w:rFonts w:cs="Times New Roman"/>
          <w:color w:val="000000"/>
        </w:rPr>
        <w:t>email</w:t>
      </w:r>
      <w:proofErr w:type="gramEnd"/>
      <w:r>
        <w:rPr>
          <w:rFonts w:cs="Times New Roman"/>
          <w:color w:val="000000"/>
        </w:rPr>
        <w:t xml:space="preserve">, comprensivo di copia della </w:t>
      </w:r>
      <w:r>
        <w:rPr>
          <w:rFonts w:cs="Times New Roman"/>
          <w:color w:val="000000"/>
          <w:u w:val="single"/>
        </w:rPr>
        <w:t>carta di identità</w:t>
      </w:r>
      <w:r>
        <w:rPr>
          <w:rFonts w:cs="Times New Roman"/>
          <w:color w:val="000000"/>
        </w:rPr>
        <w:t xml:space="preserve">, alla Segreteria: </w:t>
      </w:r>
      <w:hyperlink r:id="rId9" w:history="1">
        <w:r>
          <w:t>sctcentre@socialcommunitytheatre.com</w:t>
        </w:r>
      </w:hyperlink>
      <w:r>
        <w:rPr>
          <w:rFonts w:cs="Times New Roman"/>
          <w:color w:val="000000"/>
        </w:rPr>
        <w:t>.</w:t>
      </w:r>
    </w:p>
    <w:p w:rsidR="001E67AF" w:rsidRDefault="00CC6847">
      <w:pPr>
        <w:pStyle w:val="Intestazione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Il pagamento della quota è da effettuare </w:t>
      </w:r>
      <w:r>
        <w:rPr>
          <w:rFonts w:cs="Times New Roman"/>
          <w:color w:val="000000"/>
          <w:u w:val="single"/>
        </w:rPr>
        <w:t>entro 3 giorni dall’inizio dell’approfondimento.</w:t>
      </w:r>
    </w:p>
    <w:p w:rsidR="001E67AF" w:rsidRDefault="00CC6847">
      <w:pPr>
        <w:pStyle w:val="Paragrafoelenco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La quota di partecipazione </w:t>
      </w:r>
      <w:r>
        <w:rPr>
          <w:rFonts w:cs="Times New Roman"/>
          <w:color w:val="000000"/>
          <w:u w:val="single"/>
        </w:rPr>
        <w:t>non è rimborsabile in caso di assenza.</w:t>
      </w:r>
    </w:p>
    <w:p w:rsidR="001E67AF" w:rsidRDefault="00CC6847">
      <w:pPr>
        <w:pStyle w:val="Paragrafoelenco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Al termine di ogni formazione verrà spedito tramite </w:t>
      </w:r>
      <w:proofErr w:type="gramStart"/>
      <w:r>
        <w:rPr>
          <w:rFonts w:cs="Times New Roman"/>
          <w:color w:val="000000"/>
        </w:rPr>
        <w:t>email</w:t>
      </w:r>
      <w:proofErr w:type="gram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u w:val="single"/>
        </w:rPr>
        <w:t>un attestato di partecipazione.</w:t>
      </w:r>
    </w:p>
    <w:p w:rsidR="001E67AF" w:rsidRDefault="00CC6847">
      <w:pPr>
        <w:pStyle w:val="Paragrafoelenco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Il primo versamento che si effettuerà avrà </w:t>
      </w:r>
      <w:r>
        <w:rPr>
          <w:rFonts w:cs="Times New Roman"/>
          <w:color w:val="000000"/>
          <w:u w:val="single"/>
        </w:rPr>
        <w:t>euro 10 di quota assicurativa, in aggiunta alla quota di costo dell’approfondimento.</w:t>
      </w:r>
    </w:p>
    <w:p w:rsidR="001E67AF" w:rsidRDefault="001E67AF">
      <w:pPr>
        <w:pStyle w:val="Standard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b/>
          <w:color w:val="000000"/>
        </w:rPr>
        <w:t>COSTI:</w:t>
      </w:r>
    </w:p>
    <w:p w:rsidR="001E67AF" w:rsidRDefault="00CC6847">
      <w:pPr>
        <w:pStyle w:val="Standard"/>
        <w:spacing w:line="360" w:lineRule="auto"/>
      </w:pPr>
      <w:r>
        <w:rPr>
          <w:rFonts w:cs="Times New Roman"/>
          <w:color w:val="000000"/>
          <w:u w:val="single"/>
        </w:rPr>
        <w:t>Assicurazione</w:t>
      </w:r>
      <w:r>
        <w:rPr>
          <w:rFonts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  <w:sz w:val="21"/>
          <w:szCs w:val="21"/>
          <w:lang w:eastAsia="it-IT" w:bidi="ar-SA"/>
        </w:rPr>
        <w:t>€ 10</w:t>
      </w:r>
    </w:p>
    <w:p w:rsidR="001E67AF" w:rsidRDefault="00CC6847">
      <w:pPr>
        <w:pStyle w:val="Standard"/>
        <w:spacing w:line="360" w:lineRule="auto"/>
      </w:pPr>
      <w:r>
        <w:rPr>
          <w:rFonts w:cs="Times New Roman"/>
          <w:color w:val="000000"/>
          <w:u w:val="single"/>
        </w:rPr>
        <w:t>Singolo approfondimento su weekend</w:t>
      </w:r>
      <w:r>
        <w:rPr>
          <w:rFonts w:cs="Times New Roman"/>
          <w:color w:val="000000"/>
        </w:rPr>
        <w:t xml:space="preserve">,15 ore: </w:t>
      </w:r>
      <w:r>
        <w:rPr>
          <w:rFonts w:eastAsia="Times New Roman" w:cs="Times New Roman"/>
          <w:color w:val="000000"/>
          <w:sz w:val="21"/>
          <w:szCs w:val="21"/>
          <w:lang w:eastAsia="it-IT" w:bidi="ar-SA"/>
        </w:rPr>
        <w:t>€</w:t>
      </w:r>
      <w:r>
        <w:rPr>
          <w:rFonts w:eastAsia="Times New Roman" w:cs="Times New Roman"/>
          <w:color w:val="000000"/>
          <w:lang w:eastAsia="it-IT" w:bidi="ar-SA"/>
        </w:rPr>
        <w:t xml:space="preserve"> </w:t>
      </w:r>
      <w:r>
        <w:rPr>
          <w:rFonts w:cs="Times New Roman"/>
          <w:color w:val="000000"/>
        </w:rPr>
        <w:t>200</w:t>
      </w:r>
    </w:p>
    <w:p w:rsidR="001E67AF" w:rsidRDefault="00CC6847">
      <w:pPr>
        <w:pStyle w:val="Standard"/>
        <w:spacing w:line="360" w:lineRule="auto"/>
      </w:pPr>
      <w:r>
        <w:rPr>
          <w:rFonts w:cs="Times New Roman"/>
          <w:color w:val="000000"/>
          <w:u w:val="single"/>
        </w:rPr>
        <w:t>Laboratorio di drammaturgia di base e scrittura per il teatro</w:t>
      </w:r>
      <w:r>
        <w:rPr>
          <w:rFonts w:cs="Times New Roman"/>
          <w:color w:val="000000"/>
        </w:rPr>
        <w:t xml:space="preserve">, gennaio/giugno2020 – 30h: </w:t>
      </w:r>
      <w:r>
        <w:rPr>
          <w:rFonts w:eastAsia="Times New Roman" w:cs="Times New Roman"/>
          <w:color w:val="000000"/>
          <w:sz w:val="21"/>
          <w:szCs w:val="21"/>
          <w:lang w:eastAsia="it-IT" w:bidi="ar-SA"/>
        </w:rPr>
        <w:t>€</w:t>
      </w:r>
      <w:r>
        <w:rPr>
          <w:rFonts w:eastAsia="Times New Roman" w:cs="Times New Roman"/>
          <w:color w:val="000000"/>
          <w:lang w:eastAsia="it-IT" w:bidi="ar-SA"/>
        </w:rPr>
        <w:t xml:space="preserve"> </w:t>
      </w:r>
      <w:r>
        <w:rPr>
          <w:rFonts w:cs="Times New Roman"/>
          <w:color w:val="000000"/>
        </w:rPr>
        <w:t>410</w:t>
      </w:r>
    </w:p>
    <w:p w:rsidR="001E67AF" w:rsidRDefault="00CC6847">
      <w:pPr>
        <w:pStyle w:val="Paragrafoelenco"/>
        <w:numPr>
          <w:ilvl w:val="0"/>
          <w:numId w:val="5"/>
        </w:numPr>
        <w:spacing w:line="360" w:lineRule="auto"/>
        <w:ind w:left="1208" w:hanging="357"/>
      </w:pPr>
      <w:r>
        <w:rPr>
          <w:rFonts w:cs="Times New Roman"/>
          <w:color w:val="000000"/>
        </w:rPr>
        <w:t xml:space="preserve">I Rata </w:t>
      </w:r>
      <w:r>
        <w:rPr>
          <w:rFonts w:eastAsia="Times New Roman" w:cs="Times New Roman"/>
          <w:color w:val="000000"/>
        </w:rPr>
        <w:t>entro il 25/01 € 200 + €</w:t>
      </w:r>
      <w:r>
        <w:rPr>
          <w:rFonts w:cs="Times New Roman"/>
          <w:color w:val="000000"/>
        </w:rPr>
        <w:t xml:space="preserve"> 10 assicurazione</w:t>
      </w:r>
    </w:p>
    <w:p w:rsidR="001E67AF" w:rsidRDefault="00CC6847">
      <w:pPr>
        <w:pStyle w:val="Paragrafoelenco"/>
        <w:numPr>
          <w:ilvl w:val="0"/>
          <w:numId w:val="2"/>
        </w:numPr>
        <w:spacing w:line="360" w:lineRule="auto"/>
        <w:ind w:left="1208" w:hanging="357"/>
      </w:pPr>
      <w:r>
        <w:rPr>
          <w:rFonts w:cs="Times New Roman"/>
          <w:color w:val="000000"/>
        </w:rPr>
        <w:t xml:space="preserve">II Rata </w:t>
      </w:r>
      <w:r>
        <w:rPr>
          <w:rFonts w:eastAsia="Times New Roman" w:cs="Times New Roman"/>
          <w:color w:val="000000"/>
        </w:rPr>
        <w:t>entro il 15/04 € 140</w:t>
      </w:r>
    </w:p>
    <w:p w:rsidR="001E67AF" w:rsidRDefault="00CC6847">
      <w:pPr>
        <w:pStyle w:val="Paragrafoelenco"/>
        <w:numPr>
          <w:ilvl w:val="0"/>
          <w:numId w:val="2"/>
        </w:numPr>
        <w:spacing w:line="360" w:lineRule="auto"/>
        <w:ind w:left="1208" w:hanging="357"/>
      </w:pPr>
      <w:r>
        <w:rPr>
          <w:rFonts w:cs="Times New Roman"/>
          <w:color w:val="000000"/>
        </w:rPr>
        <w:t xml:space="preserve">III Rata entro il 15/05 </w:t>
      </w:r>
      <w:r>
        <w:rPr>
          <w:rFonts w:eastAsia="Times New Roman" w:cs="Times New Roman"/>
          <w:color w:val="000000"/>
        </w:rPr>
        <w:t>€ 70</w:t>
      </w:r>
    </w:p>
    <w:p w:rsidR="001E67AF" w:rsidRDefault="001E67AF">
      <w:pPr>
        <w:pStyle w:val="Standard"/>
        <w:spacing w:line="276" w:lineRule="auto"/>
        <w:jc w:val="both"/>
        <w:rPr>
          <w:rFonts w:cs="Times New Roman"/>
          <w:b/>
          <w:color w:val="000000"/>
        </w:rPr>
      </w:pPr>
    </w:p>
    <w:p w:rsidR="001E67AF" w:rsidRDefault="00CC6847">
      <w:pPr>
        <w:pStyle w:val="Standard"/>
        <w:spacing w:line="276" w:lineRule="auto"/>
        <w:jc w:val="both"/>
      </w:pPr>
      <w:r>
        <w:rPr>
          <w:rFonts w:cs="Times New Roman"/>
          <w:b/>
          <w:color w:val="000000"/>
        </w:rPr>
        <w:t>PAGAMENTO DA EFFETTUARSI TRAMITE BONIFICO BANCARIO A: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>Associazione Culturale Teatro Popolare Europeo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>Banca Sella Filiale di CUORGNÉ (TO)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>C/C intestato a Associazione Culturale TEATRO POPOLARE EUROPEO</w:t>
      </w:r>
    </w:p>
    <w:p w:rsidR="001E67AF" w:rsidRDefault="00CC6847">
      <w:pPr>
        <w:pStyle w:val="Standard"/>
        <w:spacing w:line="360" w:lineRule="auto"/>
      </w:pPr>
      <w:r>
        <w:rPr>
          <w:rFonts w:cs="Times New Roman"/>
          <w:b/>
          <w:color w:val="000000"/>
        </w:rPr>
        <w:t>IBAN:</w:t>
      </w:r>
      <w:r>
        <w:rPr>
          <w:rFonts w:cs="Times New Roman"/>
          <w:color w:val="000000"/>
        </w:rPr>
        <w:t xml:space="preserve"> IT 30 M 03268 30450 053906329980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b/>
          <w:color w:val="000000"/>
        </w:rPr>
        <w:t>CAUSALE:</w:t>
      </w:r>
      <w:r>
        <w:rPr>
          <w:rFonts w:cs="Times New Roman"/>
          <w:color w:val="000000"/>
        </w:rPr>
        <w:t xml:space="preserve"> NOME + COGNOME + TITOLO APPROFONDIMENTO</w:t>
      </w:r>
    </w:p>
    <w:p w:rsidR="001E67AF" w:rsidRDefault="001E67A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1E67AF" w:rsidRDefault="00CC6847">
      <w:pPr>
        <w:pStyle w:val="Standard"/>
        <w:spacing w:line="276" w:lineRule="auto"/>
        <w:jc w:val="both"/>
      </w:pPr>
      <w:r>
        <w:rPr>
          <w:rFonts w:cs="Times New Roman"/>
          <w:b/>
          <w:color w:val="000000"/>
        </w:rPr>
        <w:t>Verrà rilasciata ricevuta fiscale</w:t>
      </w:r>
    </w:p>
    <w:p w:rsidR="001E67AF" w:rsidRDefault="001E67AF">
      <w:pPr>
        <w:pStyle w:val="Standard"/>
        <w:spacing w:line="276" w:lineRule="auto"/>
        <w:jc w:val="both"/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b/>
          <w:color w:val="000000"/>
        </w:rPr>
        <w:lastRenderedPageBreak/>
        <w:t>ISCRIZIONE: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Cognome_________________________________Nome________________________________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color w:val="000000"/>
        </w:rPr>
        <w:t>Luogo di nascita _______________</w:t>
      </w:r>
      <w:proofErr w:type="spellStart"/>
      <w:r>
        <w:rPr>
          <w:rFonts w:cs="Times New Roman"/>
          <w:color w:val="000000"/>
        </w:rPr>
        <w:t>Prov</w:t>
      </w:r>
      <w:proofErr w:type="spellEnd"/>
      <w:r>
        <w:rPr>
          <w:rFonts w:cs="Times New Roman"/>
          <w:color w:val="000000"/>
        </w:rPr>
        <w:t>_______Data di nascita______________________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b/>
          <w:bCs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Telefono_________________________________Cellulare_______________________________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proofErr w:type="gramStart"/>
      <w:r>
        <w:rPr>
          <w:rFonts w:cs="Times New Roman"/>
          <w:color w:val="000000"/>
        </w:rPr>
        <w:t>Email</w:t>
      </w:r>
      <w:proofErr w:type="gramEnd"/>
      <w:r>
        <w:rPr>
          <w:rFonts w:cs="Times New Roman"/>
          <w:color w:val="000000"/>
        </w:rPr>
        <w:t>_________________________________________________________________________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Codice Fiscale/P.IVA____________________________________________________________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Professione____________________________________________________________________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Esperienze teatrali/di TSC_________________________________________________________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Se sì, quali_____________________________________________________________________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b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b/>
          <w:color w:val="000000"/>
        </w:rPr>
        <w:t>SI ISCRIVE AL/AI SEGUENTE/I APPROFONDIMENTO/I:</w:t>
      </w:r>
    </w:p>
    <w:p w:rsidR="001E67AF" w:rsidRDefault="001E67AF">
      <w:pPr>
        <w:pStyle w:val="Standard"/>
        <w:spacing w:line="276" w:lineRule="auto"/>
        <w:rPr>
          <w:rFonts w:cs="Times New Roman"/>
          <w:b/>
          <w:color w:val="000000"/>
        </w:rPr>
      </w:pPr>
    </w:p>
    <w:p w:rsidR="001E67AF" w:rsidRDefault="00F45650">
      <w:pPr>
        <w:pStyle w:val="Titolo3"/>
        <w:numPr>
          <w:ilvl w:val="0"/>
          <w:numId w:val="6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>Scrivere per il teatro</w:t>
      </w:r>
      <w:r w:rsidR="00CC6847">
        <w:rPr>
          <w:rFonts w:ascii="Times New Roman" w:hAnsi="Times New Roman" w:cs="Times New Roman"/>
          <w:color w:val="000000"/>
          <w:spacing w:val="15"/>
        </w:rPr>
        <w:t xml:space="preserve">. Laboratorio di drammaturgia di base e di avvicinamento alla scrittura teatrale. </w:t>
      </w:r>
      <w:r w:rsidR="00CC6847">
        <w:rPr>
          <w:rFonts w:ascii="Times New Roman" w:hAnsi="Times New Roman" w:cs="Times New Roman"/>
          <w:color w:val="000000"/>
        </w:rPr>
        <w:t xml:space="preserve">Giorno e orario: Martedì dalle 18.30 alle </w:t>
      </w:r>
      <w:proofErr w:type="gramStart"/>
      <w:r w:rsidR="00CC6847">
        <w:rPr>
          <w:rFonts w:ascii="Times New Roman" w:hAnsi="Times New Roman" w:cs="Times New Roman"/>
          <w:color w:val="000000"/>
        </w:rPr>
        <w:t>20.30  (</w:t>
      </w:r>
      <w:proofErr w:type="gramEnd"/>
      <w:r w:rsidR="00CC6847">
        <w:rPr>
          <w:rFonts w:ascii="Times New Roman" w:hAnsi="Times New Roman" w:cs="Times New Roman"/>
          <w:color w:val="000000"/>
        </w:rPr>
        <w:t>28/01, 4/02, 18/02, 03/03, 17/03, 31/03, 7/4, 21/4, 5/5, 19/5, 2/6, 16/6, 23/6 + evento conclusivo</w:t>
      </w:r>
    </w:p>
    <w:p w:rsidR="001E67AF" w:rsidRDefault="001E67AF">
      <w:pPr>
        <w:pStyle w:val="Standard"/>
        <w:spacing w:line="276" w:lineRule="auto"/>
        <w:rPr>
          <w:rFonts w:cs="Times New Roman"/>
          <w:color w:val="000000"/>
        </w:rPr>
      </w:pPr>
    </w:p>
    <w:p w:rsidR="00FA2CC4" w:rsidRPr="00FA2CC4" w:rsidRDefault="00CC6847" w:rsidP="00FA2CC4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 xml:space="preserve">Teatro, benessere e salute: </w:t>
      </w:r>
      <w:r w:rsidR="00FA2CC4">
        <w:rPr>
          <w:rFonts w:ascii="Times New Roman" w:hAnsi="Times New Roman" w:cs="Times New Roman"/>
          <w:color w:val="000000"/>
          <w:spacing w:val="15"/>
        </w:rPr>
        <w:t xml:space="preserve">evidenze, </w:t>
      </w:r>
      <w:r>
        <w:rPr>
          <w:rFonts w:ascii="Times New Roman" w:hAnsi="Times New Roman" w:cs="Times New Roman"/>
          <w:color w:val="000000"/>
          <w:spacing w:val="15"/>
        </w:rPr>
        <w:t xml:space="preserve">modelli, pratiche, esperienze. </w:t>
      </w:r>
    </w:p>
    <w:p w:rsidR="001E67AF" w:rsidRPr="00FA2CC4" w:rsidRDefault="00CC6847" w:rsidP="00FA2CC4">
      <w:pPr>
        <w:pStyle w:val="Titolo3"/>
        <w:shd w:val="clear" w:color="auto" w:fill="FFFFFF"/>
        <w:spacing w:before="0" w:line="276" w:lineRule="auto"/>
        <w:ind w:left="720"/>
      </w:pPr>
      <w:r>
        <w:rPr>
          <w:rFonts w:ascii="Times New Roman" w:hAnsi="Times New Roman" w:cs="Times New Roman"/>
          <w:color w:val="000000"/>
        </w:rPr>
        <w:t>Data e orario: sabato </w:t>
      </w:r>
      <w:r w:rsidR="00FA2CC4">
        <w:rPr>
          <w:rFonts w:ascii="Times New Roman" w:hAnsi="Times New Roman" w:cs="Times New Roman"/>
          <w:color w:val="000000"/>
        </w:rPr>
        <w:t xml:space="preserve">4 </w:t>
      </w:r>
      <w:proofErr w:type="gramStart"/>
      <w:r w:rsidR="00FA2CC4">
        <w:rPr>
          <w:rFonts w:ascii="Times New Roman" w:hAnsi="Times New Roman" w:cs="Times New Roman"/>
          <w:color w:val="000000"/>
        </w:rPr>
        <w:t xml:space="preserve">aprile </w:t>
      </w:r>
      <w:r>
        <w:rPr>
          <w:rFonts w:ascii="Times New Roman" w:hAnsi="Times New Roman" w:cs="Times New Roman"/>
          <w:color w:val="000000"/>
        </w:rPr>
        <w:t xml:space="preserve"> h.</w:t>
      </w:r>
      <w:proofErr w:type="gramEnd"/>
      <w:r>
        <w:rPr>
          <w:rFonts w:ascii="Times New Roman" w:hAnsi="Times New Roman" w:cs="Times New Roman"/>
          <w:color w:val="000000"/>
        </w:rPr>
        <w:t xml:space="preserve"> 10-19, domenica </w:t>
      </w:r>
      <w:r w:rsidR="00FA2CC4">
        <w:rPr>
          <w:rFonts w:ascii="Times New Roman" w:hAnsi="Times New Roman" w:cs="Times New Roman"/>
          <w:color w:val="000000"/>
        </w:rPr>
        <w:t>5 aprile</w:t>
      </w:r>
      <w:r>
        <w:rPr>
          <w:rFonts w:ascii="Times New Roman" w:hAnsi="Times New Roman" w:cs="Times New Roman"/>
          <w:color w:val="000000"/>
        </w:rPr>
        <w:t xml:space="preserve"> h. 9-17</w:t>
      </w:r>
    </w:p>
    <w:p w:rsidR="001E67AF" w:rsidRDefault="001E67AF">
      <w:pPr>
        <w:pStyle w:val="Standard"/>
        <w:shd w:val="clear" w:color="auto" w:fill="FFFFFF"/>
        <w:spacing w:line="276" w:lineRule="auto"/>
        <w:rPr>
          <w:rFonts w:cs="Times New Roman"/>
          <w:color w:val="000000"/>
          <w:sz w:val="20"/>
          <w:szCs w:val="20"/>
        </w:rPr>
      </w:pPr>
    </w:p>
    <w:p w:rsidR="00FA2CC4" w:rsidRPr="00FA2CC4" w:rsidRDefault="00FA2CC4" w:rsidP="00FA2CC4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 w:cs="Times New Roman"/>
          <w:bCs/>
          <w:iCs/>
          <w:color w:val="000000" w:themeColor="text1"/>
        </w:rPr>
      </w:pPr>
      <w:r w:rsidRPr="00FA2CC4">
        <w:rPr>
          <w:rFonts w:eastAsia="Helvetica Neue" w:cs="Times New Roman"/>
          <w:bCs/>
          <w:iCs/>
          <w:color w:val="000000" w:themeColor="text1"/>
        </w:rPr>
        <w:t xml:space="preserve">Teatro e Data </w:t>
      </w:r>
      <w:proofErr w:type="spellStart"/>
      <w:r w:rsidRPr="00FA2CC4">
        <w:rPr>
          <w:rFonts w:eastAsia="Helvetica Neue" w:cs="Times New Roman"/>
          <w:bCs/>
          <w:iCs/>
          <w:color w:val="000000" w:themeColor="text1"/>
        </w:rPr>
        <w:t>storytelling</w:t>
      </w:r>
      <w:proofErr w:type="spellEnd"/>
      <w:r w:rsidRPr="00FA2CC4">
        <w:rPr>
          <w:rFonts w:eastAsia="Helvetica Neue" w:cs="Times New Roman"/>
          <w:bCs/>
          <w:iCs/>
          <w:color w:val="000000" w:themeColor="text1"/>
        </w:rPr>
        <w:t>. La drammaturgia sui temi della contemporaneità nel Teatro Sociale e di Comunità.</w:t>
      </w:r>
      <w:r w:rsidR="00CC6847" w:rsidRPr="00FA2CC4">
        <w:rPr>
          <w:rFonts w:cs="Times New Roman"/>
          <w:color w:val="000000"/>
          <w:spacing w:val="15"/>
        </w:rPr>
        <w:t xml:space="preserve"> </w:t>
      </w:r>
    </w:p>
    <w:p w:rsidR="001E67AF" w:rsidRPr="00FA2CC4" w:rsidRDefault="00CC6847" w:rsidP="00FA2CC4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eastAsia="Helvetica Neue" w:cs="Times New Roman"/>
          <w:bCs/>
          <w:iCs/>
          <w:color w:val="000000" w:themeColor="text1"/>
        </w:rPr>
      </w:pPr>
      <w:r w:rsidRPr="00FA2CC4">
        <w:rPr>
          <w:rFonts w:cs="Times New Roman"/>
          <w:color w:val="000000"/>
        </w:rPr>
        <w:t>Data e orario: sabato 9 maggio h. 10-19, domenica 10 maggio h. 9-17 </w:t>
      </w:r>
    </w:p>
    <w:p w:rsidR="001E67AF" w:rsidRDefault="001E67AF">
      <w:pPr>
        <w:pStyle w:val="Standard"/>
        <w:shd w:val="clear" w:color="auto" w:fill="FFFFFF"/>
        <w:spacing w:line="276" w:lineRule="auto"/>
        <w:rPr>
          <w:rFonts w:cs="Times New Roman"/>
          <w:color w:val="000000"/>
          <w:sz w:val="20"/>
          <w:szCs w:val="20"/>
        </w:rPr>
      </w:pPr>
    </w:p>
    <w:p w:rsidR="00FA2CC4" w:rsidRPr="00FA2CC4" w:rsidRDefault="00CC6847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 xml:space="preserve">TSC a scuola: elementi per una didattica efficace attraverso il teatro. </w:t>
      </w:r>
    </w:p>
    <w:p w:rsidR="001E67AF" w:rsidRDefault="00CC6847" w:rsidP="00FA2CC4">
      <w:pPr>
        <w:pStyle w:val="Titolo3"/>
        <w:shd w:val="clear" w:color="auto" w:fill="FFFFFF"/>
        <w:spacing w:before="0" w:line="276" w:lineRule="auto"/>
        <w:ind w:left="720"/>
      </w:pPr>
      <w:r>
        <w:rPr>
          <w:rFonts w:ascii="Times New Roman" w:hAnsi="Times New Roman" w:cs="Times New Roman"/>
          <w:color w:val="000000"/>
        </w:rPr>
        <w:t>Data e orario: sabato 23 maggio h. 10-19, domenica 24 maggio h. 9-17 </w:t>
      </w:r>
    </w:p>
    <w:p w:rsidR="001E67AF" w:rsidRDefault="001E67AF">
      <w:pPr>
        <w:pStyle w:val="Standard"/>
        <w:shd w:val="clear" w:color="auto" w:fill="FFFFFF"/>
        <w:spacing w:line="276" w:lineRule="auto"/>
        <w:rPr>
          <w:rFonts w:cs="Times New Roman"/>
          <w:color w:val="000000"/>
          <w:sz w:val="20"/>
          <w:szCs w:val="20"/>
        </w:rPr>
      </w:pPr>
    </w:p>
    <w:p w:rsidR="001E67AF" w:rsidRDefault="001E67A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  <w:bookmarkStart w:id="0" w:name="_GoBack"/>
      <w:bookmarkEnd w:id="0"/>
    </w:p>
    <w:p w:rsidR="001E67AF" w:rsidRDefault="00CC6847">
      <w:pPr>
        <w:pStyle w:val="Standard"/>
        <w:spacing w:line="276" w:lineRule="auto"/>
        <w:jc w:val="both"/>
      </w:pPr>
      <w:r>
        <w:rPr>
          <w:rFonts w:cs="Times New Roman"/>
          <w:color w:val="000000"/>
        </w:rPr>
        <w:t>Data______________                                                                                    Firma________________________</w:t>
      </w:r>
    </w:p>
    <w:p w:rsidR="001E67AF" w:rsidRDefault="001E67AF">
      <w:pPr>
        <w:pStyle w:val="Standard"/>
        <w:spacing w:line="276" w:lineRule="auto"/>
        <w:jc w:val="right"/>
      </w:pPr>
    </w:p>
    <w:sectPr w:rsidR="001E67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A1" w:rsidRDefault="00D24DA1">
      <w:r>
        <w:separator/>
      </w:r>
    </w:p>
  </w:endnote>
  <w:endnote w:type="continuationSeparator" w:id="0">
    <w:p w:rsidR="00D24DA1" w:rsidRDefault="00D2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A1" w:rsidRDefault="00D24DA1">
      <w:r>
        <w:rPr>
          <w:color w:val="000000"/>
        </w:rPr>
        <w:separator/>
      </w:r>
    </w:p>
  </w:footnote>
  <w:footnote w:type="continuationSeparator" w:id="0">
    <w:p w:rsidR="00D24DA1" w:rsidRDefault="00D2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82B34"/>
    <w:multiLevelType w:val="multilevel"/>
    <w:tmpl w:val="16DC743E"/>
    <w:styleLink w:val="WWNum18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7E3FE9"/>
    <w:multiLevelType w:val="multilevel"/>
    <w:tmpl w:val="387E83FC"/>
    <w:styleLink w:val="WWNum17"/>
    <w:lvl w:ilvl="0">
      <w:numFmt w:val="bullet"/>
      <w:lvlText w:val="-"/>
      <w:lvlJc w:val="left"/>
      <w:pPr>
        <w:ind w:left="720" w:hanging="360"/>
      </w:pPr>
      <w:rPr>
        <w:rFonts w:ascii="Helvetica" w:hAnsi="Helvetic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5C7A45"/>
    <w:multiLevelType w:val="multilevel"/>
    <w:tmpl w:val="D4C4F174"/>
    <w:styleLink w:val="WWNum4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"/>
        <w:lvlJc w:val="left"/>
        <w:pPr>
          <w:ind w:left="720" w:hanging="360"/>
        </w:pPr>
        <w:rPr>
          <w:rFonts w:ascii="Symbol" w:hAnsi="Symbol"/>
          <w:color w:val="000000" w:themeColor="text1"/>
        </w:rPr>
      </w:lvl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AF"/>
    <w:rsid w:val="00015127"/>
    <w:rsid w:val="0009284A"/>
    <w:rsid w:val="001E67AF"/>
    <w:rsid w:val="00CC6847"/>
    <w:rsid w:val="00D24DA1"/>
    <w:rsid w:val="00F21BF8"/>
    <w:rsid w:val="00F45650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13BC1"/>
  <w15:docId w15:val="{F4100D47-F77E-0748-B4D8-A80119F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 w:cs="F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">
    <w:name w:val="ListLabel 2"/>
    <w:rPr>
      <w:rFonts w:cs="Aria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7">
    <w:name w:val="WWNum17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18">
    <w:name w:val="WWNum18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tcentre@socialcommunitytheatr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Enrietto</dc:creator>
  <cp:lastModifiedBy>Elisa Biava</cp:lastModifiedBy>
  <cp:revision>5</cp:revision>
  <dcterms:created xsi:type="dcterms:W3CDTF">2019-12-09T13:15:00Z</dcterms:created>
  <dcterms:modified xsi:type="dcterms:W3CDTF">2020-01-17T09:17:00Z</dcterms:modified>
</cp:coreProperties>
</file>